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06" w:rsidRPr="00D444E8" w:rsidRDefault="000E7706" w:rsidP="0039445F">
      <w:pPr>
        <w:ind w:left="708" w:firstLine="708"/>
        <w:rPr>
          <w:rFonts w:ascii="Comic Sans MS" w:hAnsi="Comic Sans MS" w:cs="Comic Sans MS"/>
          <w:b/>
          <w:bCs/>
          <w:color w:val="00008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0" o:spid="_x0000_s1026" type="#_x0000_t75" alt="stella logo" style="position:absolute;left:0;text-align:left;margin-left:236.25pt;margin-top:-36pt;width:94.5pt;height:89.75pt;z-index:251657728;visibility:visible">
            <v:imagedata r:id="rId4" o:title="" chromakey="white"/>
          </v:shape>
        </w:pict>
      </w:r>
      <w:r>
        <w:rPr>
          <w:noProof/>
        </w:rPr>
        <w:pict>
          <v:shape id="Immagine 51" o:spid="_x0000_s1027" type="#_x0000_t75" alt="Disabili" style="position:absolute;left:0;text-align:left;margin-left:-30pt;margin-top:-37.5pt;width:180pt;height:151.5pt;z-index:251663872;visibility:visible">
            <v:imagedata r:id="rId5" o:title=""/>
          </v:shape>
        </w:pict>
      </w:r>
      <w:r>
        <w:rPr>
          <w:noProof/>
        </w:rPr>
        <w:pict>
          <v:line id="_x0000_s1028" style="position:absolute;left:0;text-align:left;z-index:251661824" from="153pt,-45pt" to="162pt,1143pt" strokecolor="#0000e6" strokeweight="3pt"/>
        </w:pict>
      </w:r>
      <w:r>
        <w:rPr>
          <w:noProof/>
        </w:rPr>
        <w:pict>
          <v:shape id="Immagine 3" o:spid="_x0000_s1029" type="#_x0000_t75" alt="asl.gif" style="position:absolute;left:0;text-align:left;margin-left:6in;margin-top:-10.35pt;width:333pt;height:64.35pt;z-index:251659776;visibility:visible">
            <v:imagedata r:id="rId6" o:title="" chromakey="white"/>
            <w10:wrap type="square"/>
          </v:shape>
        </w:pict>
      </w:r>
    </w:p>
    <w:p w:rsidR="000E7706" w:rsidRDefault="000E7706" w:rsidP="0039445F">
      <w:pPr>
        <w:ind w:left="708" w:firstLine="708"/>
        <w:rPr>
          <w:rFonts w:ascii="Comic Sans MS" w:hAnsi="Comic Sans MS" w:cs="Comic Sans MS"/>
          <w:b/>
          <w:bCs/>
          <w:color w:val="000080"/>
        </w:rPr>
      </w:pPr>
    </w:p>
    <w:p w:rsidR="000E7706" w:rsidRPr="000C2B50" w:rsidRDefault="000E7706" w:rsidP="0039445F">
      <w:pPr>
        <w:ind w:left="708" w:firstLine="708"/>
        <w:rPr>
          <w:rFonts w:ascii="Comic Sans MS" w:hAnsi="Comic Sans MS" w:cs="Comic Sans MS"/>
          <w:b/>
          <w:bCs/>
          <w:color w:val="00008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80pt;margin-top:11.55pt;width:207pt;height:37.5pt;z-index:251654656" fillcolor="#0000c8" stroked="f" strokecolor="navy">
            <v:shadow color="#868686"/>
            <v:textpath style="font-family:&quot;Arial Black&quot;;v-text-kern:t" trim="t" fitpath="t" string="Associazione Italiana&#10;Maestri Cattolici"/>
          </v:shape>
        </w:pict>
      </w:r>
    </w:p>
    <w:p w:rsidR="000E7706" w:rsidRDefault="000E7706" w:rsidP="00983F30">
      <w:pPr>
        <w:rPr>
          <w:rFonts w:ascii="Comic Sans MS" w:hAnsi="Comic Sans MS" w:cs="Comic Sans MS"/>
          <w:b/>
          <w:bCs/>
          <w:color w:val="00008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7pt;margin-top:3.85pt;width:252pt;height:63pt;z-index:251658752" filled="f" stroked="f">
            <v:textbox style="mso-next-textbox:#_x0000_s1031">
              <w:txbxContent>
                <w:p w:rsidR="000E7706" w:rsidRPr="0056374F" w:rsidRDefault="000E7706" w:rsidP="00D444E8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color w:val="00A5CC"/>
                      <w:sz w:val="32"/>
                      <w:szCs w:val="32"/>
                    </w:rPr>
                  </w:pPr>
                  <w:r w:rsidRPr="0056374F">
                    <w:rPr>
                      <w:rFonts w:ascii="Arial Black" w:hAnsi="Arial Black" w:cs="Arial Black"/>
                      <w:b/>
                      <w:bCs/>
                      <w:color w:val="00A5CC"/>
                      <w:sz w:val="32"/>
                      <w:szCs w:val="32"/>
                    </w:rPr>
                    <w:t>DISTRETTO 45</w:t>
                  </w:r>
                </w:p>
                <w:p w:rsidR="000E7706" w:rsidRPr="0056374F" w:rsidRDefault="000E7706" w:rsidP="00D444E8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color w:val="00A5CC"/>
                      <w:sz w:val="32"/>
                      <w:szCs w:val="32"/>
                    </w:rPr>
                  </w:pPr>
                  <w:r w:rsidRPr="0056374F">
                    <w:rPr>
                      <w:rFonts w:ascii="Arial Black" w:hAnsi="Arial Black" w:cs="Arial Black"/>
                      <w:b/>
                      <w:bCs/>
                      <w:color w:val="00A5CC"/>
                      <w:sz w:val="32"/>
                      <w:szCs w:val="32"/>
                    </w:rPr>
                    <w:t>Caivano, Cardito, Crispano</w:t>
                  </w:r>
                </w:p>
                <w:p w:rsidR="000E7706" w:rsidRPr="0056374F" w:rsidRDefault="000E7706" w:rsidP="00D444E8">
                  <w:pPr>
                    <w:jc w:val="center"/>
                    <w:rPr>
                      <w:color w:val="00A5C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E7706" w:rsidRDefault="000E7706" w:rsidP="00983F30">
      <w:pPr>
        <w:rPr>
          <w:rFonts w:ascii="Comic Sans MS" w:hAnsi="Comic Sans MS" w:cs="Comic Sans MS"/>
          <w:b/>
          <w:bCs/>
          <w:color w:val="000080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  <w:r>
        <w:rPr>
          <w:noProof/>
        </w:rPr>
        <w:pict>
          <v:shape id="_x0000_s1032" type="#_x0000_t136" style="position:absolute;left:0;text-align:left;margin-left:234pt;margin-top:6.4pt;width:99pt;height:18pt;z-index:251664896" fillcolor="#0000c8" stroked="f" strokecolor="navy">
            <v:shadow color="#868686"/>
            <v:textpath style="font-family:&quot;Arial&quot;;v-text-kern:t" trim="t" fitpath="t" string="Provincia di Napoli"/>
          </v:shape>
        </w:pict>
      </w: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  <w:r>
        <w:rPr>
          <w:noProof/>
        </w:rPr>
        <w:pict>
          <v:shape id="_x0000_s1033" type="#_x0000_t202" style="position:absolute;left:0;text-align:left;margin-left:153pt;margin-top:11.75pt;width:657pt;height:108pt;z-index:251651584" filled="f" stroked="f">
            <v:textbox style="mso-next-textbox:#_x0000_s1033">
              <w:txbxContent>
                <w:p w:rsidR="000E7706" w:rsidRPr="00575F11" w:rsidRDefault="000E7706" w:rsidP="00D444E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6600"/>
                      <w:sz w:val="52"/>
                      <w:szCs w:val="52"/>
                    </w:rPr>
                  </w:pPr>
                  <w:r w:rsidRPr="00347A40">
                    <w:rPr>
                      <w:rFonts w:ascii="Tahoma" w:hAnsi="Tahoma" w:cs="Tahoma"/>
                      <w:b/>
                      <w:bCs/>
                      <w:color w:val="FF6600"/>
                      <w:sz w:val="52"/>
                      <w:szCs w:val="52"/>
                    </w:rPr>
                    <w:t>6 settembre 2011</w:t>
                  </w:r>
                  <w:r>
                    <w:rPr>
                      <w:rFonts w:ascii="Tahoma" w:hAnsi="Tahoma" w:cs="Tahoma"/>
                      <w:b/>
                      <w:bCs/>
                      <w:color w:val="FF6600"/>
                      <w:sz w:val="52"/>
                      <w:szCs w:val="52"/>
                    </w:rPr>
                    <w:t xml:space="preserve"> - </w:t>
                  </w:r>
                  <w:r w:rsidRPr="00575F11">
                    <w:rPr>
                      <w:rFonts w:ascii="Tahoma" w:hAnsi="Tahoma" w:cs="Tahoma"/>
                      <w:b/>
                      <w:bCs/>
                      <w:color w:val="FF6600"/>
                      <w:sz w:val="52"/>
                      <w:szCs w:val="52"/>
                    </w:rPr>
                    <w:t>ore 9.30</w:t>
                  </w:r>
                </w:p>
                <w:p w:rsidR="000E7706" w:rsidRPr="008407B6" w:rsidRDefault="000E7706" w:rsidP="00D444E8">
                  <w:pPr>
                    <w:pStyle w:val="BodyText"/>
                    <w:jc w:val="center"/>
                    <w:rPr>
                      <w:rFonts w:ascii="Tahoma" w:hAnsi="Tahoma" w:cs="Tahoma"/>
                      <w:b/>
                      <w:bCs/>
                      <w:color w:val="000080"/>
                      <w:sz w:val="44"/>
                      <w:szCs w:val="44"/>
                    </w:rPr>
                  </w:pPr>
                  <w:r w:rsidRPr="008407B6">
                    <w:rPr>
                      <w:rFonts w:ascii="Tahoma" w:hAnsi="Tahoma" w:cs="Tahoma"/>
                      <w:b/>
                      <w:bCs/>
                      <w:color w:val="000080"/>
                      <w:sz w:val="44"/>
                      <w:szCs w:val="44"/>
                    </w:rPr>
                    <w:t>Sala convegni ASL NA2 NORD</w:t>
                  </w:r>
                </w:p>
                <w:p w:rsidR="000E7706" w:rsidRPr="008407B6" w:rsidRDefault="000E7706" w:rsidP="00D444E8">
                  <w:pPr>
                    <w:pStyle w:val="BodyText"/>
                    <w:jc w:val="center"/>
                    <w:rPr>
                      <w:rFonts w:ascii="Tahoma" w:hAnsi="Tahoma" w:cs="Tahoma"/>
                      <w:b/>
                      <w:bCs/>
                      <w:color w:val="000080"/>
                      <w:sz w:val="44"/>
                      <w:szCs w:val="44"/>
                    </w:rPr>
                  </w:pPr>
                  <w:r w:rsidRPr="008407B6">
                    <w:rPr>
                      <w:rFonts w:ascii="Tahoma" w:hAnsi="Tahoma" w:cs="Tahoma"/>
                      <w:b/>
                      <w:bCs/>
                      <w:color w:val="000080"/>
                      <w:sz w:val="44"/>
                      <w:szCs w:val="44"/>
                    </w:rPr>
                    <w:t>via P. M. Vergara - Frattamaggiore (NA)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left:0;text-align:left;flip:x;z-index:251662848" from="-36pt,2.75pt" to="810pt,2.75pt" strokecolor="#f60" strokeweight="3pt"/>
        </w:pict>
      </w:r>
      <w:r>
        <w:rPr>
          <w:noProof/>
        </w:rPr>
        <w:pict>
          <v:shape id="_x0000_s1035" type="#_x0000_t136" style="position:absolute;left:0;text-align:left;margin-left:-290.25pt;margin-top:383pt;width:783pt;height:40.5pt;rotation:270;z-index:251656704" fillcolor="#f60" stroked="f">
            <v:shadow color="#868686"/>
            <v:textpath style="font-family:&quot;Arial Black&quot;;v-text-kern:t" trim="t" fitpath="t" string="PROSPETTIVE DI INTEGRAZIONE SCOLASTICA"/>
          </v:shape>
        </w:pict>
      </w:r>
      <w:r>
        <w:rPr>
          <w:noProof/>
        </w:rPr>
        <w:pict>
          <v:shape id="_x0000_s1036" type="#_x0000_t136" style="position:absolute;left:0;text-align:left;margin-left:-5in;margin-top:362.75pt;width:783pt;height:81pt;rotation:-90;z-index:251655680" fillcolor="#f60" stroked="f">
            <v:shadow color="#868686"/>
            <v:textpath style="font-family:&quot;Arial Black&quot;;v-text-kern:t" trim="t" fitpath="t" string="DAL DISAGIO ALL’HANDICAP"/>
          </v:shape>
        </w:pict>
      </w: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  <w:r>
        <w:rPr>
          <w:noProof/>
        </w:rPr>
        <w:pict>
          <v:shape id="_x0000_s1037" type="#_x0000_t202" style="position:absolute;left:0;text-align:left;margin-left:351pt;margin-top:24.25pt;width:290pt;height:36pt;z-index:251652608" filled="f" stroked="f">
            <v:textbox>
              <w:txbxContent>
                <w:p w:rsidR="000E7706" w:rsidRPr="008407B6" w:rsidRDefault="000E7706" w:rsidP="008407B6">
                  <w:pPr>
                    <w:pStyle w:val="BodyText"/>
                    <w:jc w:val="center"/>
                    <w:rPr>
                      <w:rFonts w:ascii="Elephant" w:hAnsi="Elephant" w:cs="Elephant"/>
                      <w:color w:val="FF6600"/>
                      <w:sz w:val="48"/>
                      <w:szCs w:val="48"/>
                    </w:rPr>
                  </w:pPr>
                  <w:r w:rsidRPr="008407B6">
                    <w:rPr>
                      <w:rFonts w:ascii="Elephant" w:hAnsi="Elephant" w:cs="Elephant"/>
                      <w:color w:val="FF6600"/>
                      <w:sz w:val="48"/>
                      <w:szCs w:val="48"/>
                    </w:rPr>
                    <w:t>PROGRAMMA</w:t>
                  </w:r>
                </w:p>
                <w:p w:rsidR="000E7706" w:rsidRPr="008407B6" w:rsidRDefault="000E7706" w:rsidP="008407B6">
                  <w:pPr>
                    <w:jc w:val="center"/>
                    <w:rPr>
                      <w:rFonts w:ascii="Elephant" w:hAnsi="Elephant" w:cs="Elephant"/>
                      <w:color w:val="FF6600"/>
                    </w:rPr>
                  </w:pPr>
                </w:p>
              </w:txbxContent>
            </v:textbox>
          </v:shape>
        </w:pict>
      </w: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  <w:r>
        <w:rPr>
          <w:noProof/>
        </w:rPr>
        <w:pict>
          <v:shape id="_x0000_s1038" type="#_x0000_t202" style="position:absolute;left:0;text-align:left;margin-left:180pt;margin-top:14.05pt;width:594pt;height:776.9pt;z-index:251653632" filled="f" stroked="f">
            <v:textbox style="mso-fit-shape-to-text:t">
              <w:txbxContent>
                <w:p w:rsidR="000E7706" w:rsidRPr="007F05E0" w:rsidRDefault="000E7706" w:rsidP="007F05E0">
                  <w:pPr>
                    <w:rPr>
                      <w:rFonts w:ascii="Tahoma" w:hAnsi="Tahoma" w:cs="Tahoma"/>
                      <w:b/>
                      <w:bCs/>
                      <w:color w:val="000080"/>
                      <w:sz w:val="14"/>
                      <w:szCs w:val="14"/>
                    </w:rPr>
                  </w:pPr>
                </w:p>
                <w:p w:rsidR="000E7706" w:rsidRPr="007F05E0" w:rsidRDefault="000E7706" w:rsidP="007F05E0">
                  <w:pPr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</w:pPr>
                  <w:r w:rsidRPr="007F05E0"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>Ore 9.30 - Introduzione ai lavori</w:t>
                  </w:r>
                </w:p>
                <w:p w:rsidR="000E7706" w:rsidRPr="008407B6" w:rsidRDefault="000E7706" w:rsidP="007F05E0">
                  <w:pPr>
                    <w:ind w:left="907"/>
                    <w:rPr>
                      <w:rFonts w:ascii="Tahoma" w:hAnsi="Tahoma" w:cs="Tahoma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Cecilia Cocchiaro </w:t>
                  </w:r>
                  <w:r w:rsidRPr="008407B6">
                    <w:rPr>
                      <w:rFonts w:ascii="Tahoma" w:hAnsi="Tahoma" w:cs="Tahoma"/>
                      <w:b/>
                      <w:bCs/>
                      <w:color w:val="000080"/>
                      <w:sz w:val="28"/>
                      <w:szCs w:val="28"/>
                    </w:rPr>
                    <w:t xml:space="preserve">– </w:t>
                  </w:r>
                  <w:r w:rsidRPr="008407B6">
                    <w:rPr>
                      <w:rFonts w:ascii="Tahoma" w:hAnsi="Tahoma" w:cs="Tahoma"/>
                      <w:color w:val="000080"/>
                      <w:sz w:val="28"/>
                      <w:szCs w:val="28"/>
                    </w:rPr>
                    <w:t>Neuropsichiatra Infantile - ASL NA 2 NORD</w:t>
                  </w:r>
                </w:p>
                <w:p w:rsidR="000E7706" w:rsidRPr="00255735" w:rsidRDefault="000E7706" w:rsidP="007F05E0">
                  <w:pPr>
                    <w:rPr>
                      <w:rFonts w:ascii="Tahoma" w:hAnsi="Tahoma" w:cs="Tahoma"/>
                      <w:b/>
                      <w:bCs/>
                      <w:color w:val="FF6600"/>
                      <w:sz w:val="16"/>
                      <w:szCs w:val="16"/>
                    </w:rPr>
                  </w:pPr>
                </w:p>
                <w:p w:rsidR="000E7706" w:rsidRPr="00136BE0" w:rsidRDefault="000E7706" w:rsidP="00136BE0">
                  <w:pPr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</w:pPr>
                  <w:r w:rsidRPr="007F05E0"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>Ore 9.45 Interventi</w:t>
                  </w:r>
                </w:p>
                <w:p w:rsidR="000E7706" w:rsidRPr="008407B6" w:rsidRDefault="000E7706" w:rsidP="00136BE0">
                  <w:pPr>
                    <w:pStyle w:val="BodyText"/>
                    <w:spacing w:after="0"/>
                    <w:ind w:left="907"/>
                    <w:rPr>
                      <w:rFonts w:ascii="Tahoma" w:hAnsi="Tahoma" w:cs="Tahoma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Francesco Rocca 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– Commissario Straordinario ASL NA2 NORD</w:t>
                  </w:r>
                </w:p>
                <w:p w:rsidR="000E7706" w:rsidRPr="008407B6" w:rsidRDefault="000E7706" w:rsidP="007F05E0">
                  <w:pPr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Carlo Bruno 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– Direttore Sanitario ASL NA2 NORD</w:t>
                  </w:r>
                </w:p>
                <w:p w:rsidR="000E7706" w:rsidRPr="008407B6" w:rsidRDefault="000E7706" w:rsidP="007F05E0">
                  <w:pPr>
                    <w:pStyle w:val="BodyText"/>
                    <w:spacing w:after="0"/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Carmine Caputo 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– Dirigente Scolastico – Presidente Regionale AIMC</w:t>
                  </w:r>
                </w:p>
                <w:p w:rsidR="000E7706" w:rsidRPr="008407B6" w:rsidRDefault="000E7706" w:rsidP="007F05E0">
                  <w:pPr>
                    <w:pStyle w:val="BodyText"/>
                    <w:spacing w:after="0"/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>Rosaria D’Anna</w:t>
                  </w:r>
                  <w:r>
                    <w:rPr>
                      <w:rFonts w:ascii="Tahoma" w:hAnsi="Tahoma" w:cs="Tahoma"/>
                      <w:color w:val="000080"/>
                      <w:sz w:val="40"/>
                      <w:szCs w:val="40"/>
                    </w:rPr>
                    <w:t xml:space="preserve"> 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– Presidente Regionale Associazione Italiana Genitori (AGE)</w:t>
                  </w:r>
                </w:p>
                <w:p w:rsidR="000E7706" w:rsidRPr="008407B6" w:rsidRDefault="000E7706" w:rsidP="007F05E0">
                  <w:pPr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Michele De Luca 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– Direttore Distretto Sanitario 45 ASLNA2 NORD</w:t>
                  </w:r>
                </w:p>
                <w:p w:rsidR="000E7706" w:rsidRPr="008407B6" w:rsidRDefault="000E7706" w:rsidP="007F05E0">
                  <w:pPr>
                    <w:pStyle w:val="BodyText"/>
                    <w:spacing w:after="0"/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Maria Femiano 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– Responsabile Area Integrazione Socio-Sani</w:t>
                  </w:r>
                  <w:r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.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 xml:space="preserve"> ASL NA2 NORD</w:t>
                  </w:r>
                </w:p>
                <w:p w:rsidR="000E7706" w:rsidRPr="008407B6" w:rsidRDefault="000E7706" w:rsidP="007F05E0">
                  <w:pPr>
                    <w:pStyle w:val="BodyText"/>
                    <w:spacing w:after="0"/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Assunta Palumbo 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– Responsabile UOMI Distretto Sani</w:t>
                  </w:r>
                  <w:r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.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 xml:space="preserve"> 45 ASLNA2 NORD</w:t>
                  </w:r>
                </w:p>
                <w:p w:rsidR="000E7706" w:rsidRPr="00255735" w:rsidRDefault="000E7706" w:rsidP="007F05E0">
                  <w:pPr>
                    <w:pStyle w:val="BodyText"/>
                    <w:spacing w:after="0"/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Maria Teresa Pini 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– Responsabile UOMI ASL NA2 NORD</w:t>
                  </w:r>
                </w:p>
                <w:p w:rsidR="000E7706" w:rsidRPr="008407B6" w:rsidRDefault="000E7706" w:rsidP="007F05E0">
                  <w:pPr>
                    <w:pStyle w:val="BodyText"/>
                    <w:spacing w:after="0"/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>Annamaria Scanu</w:t>
                  </w:r>
                  <w:r>
                    <w:rPr>
                      <w:rFonts w:ascii="Tahoma" w:hAnsi="Tahoma" w:cs="Tahoma"/>
                      <w:color w:val="000080"/>
                      <w:sz w:val="40"/>
                      <w:szCs w:val="40"/>
                    </w:rPr>
                    <w:t xml:space="preserve"> </w:t>
                  </w:r>
                  <w:r w:rsidRPr="008407B6">
                    <w:rPr>
                      <w:rFonts w:ascii="Tahoma" w:hAnsi="Tahoma" w:cs="Tahoma"/>
                      <w:i/>
                      <w:iCs/>
                      <w:color w:val="000080"/>
                      <w:sz w:val="28"/>
                      <w:szCs w:val="28"/>
                    </w:rPr>
                    <w:t>– Responsabile Regionale Handicap USR</w:t>
                  </w:r>
                </w:p>
                <w:p w:rsidR="000E7706" w:rsidRPr="00255735" w:rsidRDefault="000E7706" w:rsidP="007F05E0">
                  <w:pPr>
                    <w:rPr>
                      <w:rFonts w:ascii="Tahoma" w:hAnsi="Tahoma" w:cs="Tahoma"/>
                      <w:b/>
                      <w:bCs/>
                      <w:color w:val="FF6600"/>
                      <w:sz w:val="16"/>
                      <w:szCs w:val="16"/>
                    </w:rPr>
                  </w:pPr>
                </w:p>
                <w:p w:rsidR="000E7706" w:rsidRPr="007F05E0" w:rsidRDefault="000E7706" w:rsidP="007F05E0">
                  <w:pPr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</w:pPr>
                  <w:r w:rsidRPr="007F05E0"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 xml:space="preserve">Ore </w:t>
                  </w:r>
                  <w:r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>10.30</w:t>
                  </w:r>
                  <w:r w:rsidRPr="007F05E0"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>Relazioni</w:t>
                  </w:r>
                </w:p>
                <w:p w:rsidR="000E7706" w:rsidRDefault="000E7706" w:rsidP="00255735">
                  <w:pPr>
                    <w:ind w:left="907"/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Roberto Militerni </w:t>
                  </w:r>
                </w:p>
                <w:p w:rsidR="000E7706" w:rsidRPr="00255735" w:rsidRDefault="000E7706" w:rsidP="00255735">
                  <w:pPr>
                    <w:ind w:left="907"/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</w:pPr>
                  <w:r w:rsidRPr="00255735"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 xml:space="preserve">Ordinario di Neuropsichiatria Infantile </w:t>
                  </w:r>
                  <w:r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 xml:space="preserve">- </w:t>
                  </w:r>
                  <w:r w:rsidRPr="00255735"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>Seconda Università di Napoli</w:t>
                  </w:r>
                </w:p>
                <w:p w:rsidR="000E7706" w:rsidRDefault="000E7706" w:rsidP="00255735">
                  <w:pPr>
                    <w:ind w:left="907"/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Pasquale Moliterni </w:t>
                  </w:r>
                </w:p>
                <w:p w:rsidR="000E7706" w:rsidRPr="00255735" w:rsidRDefault="000E7706" w:rsidP="00255735">
                  <w:pPr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</w:pPr>
                  <w:r w:rsidRPr="00255735"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 xml:space="preserve">Ordinario di Pedagogia Speciale </w:t>
                  </w:r>
                  <w:r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>-</w:t>
                  </w:r>
                  <w:r w:rsidRPr="00255735"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 xml:space="preserve"> Università del Foro Italico di Roma</w:t>
                  </w:r>
                </w:p>
                <w:p w:rsidR="000E7706" w:rsidRPr="00255735" w:rsidRDefault="000E7706" w:rsidP="00255735">
                  <w:pPr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</w:pPr>
                  <w:r w:rsidRPr="00255735"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>Consigliere Nazionale AIMC</w:t>
                  </w:r>
                </w:p>
                <w:p w:rsidR="000E7706" w:rsidRDefault="000E7706" w:rsidP="00255735">
                  <w:pPr>
                    <w:ind w:left="907"/>
                    <w:rPr>
                      <w:rFonts w:ascii="Tahoma" w:hAnsi="Tahoma" w:cs="Tahoma"/>
                      <w:color w:val="00008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>Carmelinda Falco</w:t>
                  </w:r>
                  <w:r>
                    <w:rPr>
                      <w:rFonts w:ascii="Tahoma" w:hAnsi="Tahoma" w:cs="Tahoma"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  <w:p w:rsidR="000E7706" w:rsidRPr="00255735" w:rsidRDefault="000E7706" w:rsidP="00255735">
                  <w:pPr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</w:pPr>
                  <w:r w:rsidRPr="00255735"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>Neuropsichiatra Infantile Distretto Sanitario 45 ASL NA2 NORD</w:t>
                  </w:r>
                </w:p>
                <w:p w:rsidR="000E7706" w:rsidRDefault="000E7706" w:rsidP="00255735">
                  <w:pPr>
                    <w:ind w:left="907"/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Angelo Rega </w:t>
                  </w:r>
                </w:p>
                <w:p w:rsidR="000E7706" w:rsidRPr="00255735" w:rsidRDefault="000E7706" w:rsidP="00255735">
                  <w:pPr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</w:pPr>
                  <w:r w:rsidRPr="00255735"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 xml:space="preserve">(Ph.D) Dipartimento di Scienze Relazionali “G. Iacono” </w:t>
                  </w:r>
                </w:p>
                <w:p w:rsidR="000E7706" w:rsidRPr="00255735" w:rsidRDefault="000E7706" w:rsidP="00255735">
                  <w:pPr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</w:pPr>
                  <w:r w:rsidRPr="00255735"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>Università di Napoli Federico II – Consigliere Provinciale AIMC</w:t>
                  </w:r>
                </w:p>
                <w:p w:rsidR="000E7706" w:rsidRDefault="000E7706" w:rsidP="00255735">
                  <w:pPr>
                    <w:ind w:left="907"/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 xml:space="preserve">Giacomo Zampella </w:t>
                  </w:r>
                </w:p>
                <w:p w:rsidR="000E7706" w:rsidRPr="00255735" w:rsidRDefault="000E7706" w:rsidP="00255735">
                  <w:pPr>
                    <w:ind w:left="907"/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</w:pPr>
                  <w:r w:rsidRPr="00255735">
                    <w:rPr>
                      <w:rFonts w:ascii="Tahoma" w:hAnsi="Tahoma" w:cs="Tahoma"/>
                      <w:i/>
                      <w:iCs/>
                      <w:color w:val="000080"/>
                      <w:sz w:val="32"/>
                      <w:szCs w:val="32"/>
                    </w:rPr>
                    <w:t xml:space="preserve">Psicologo - Presidente Provinciale A.I.M.C. </w:t>
                  </w:r>
                </w:p>
                <w:p w:rsidR="000E7706" w:rsidRPr="00255735" w:rsidRDefault="000E7706" w:rsidP="00255735">
                  <w:pPr>
                    <w:rPr>
                      <w:rFonts w:ascii="Tahoma" w:hAnsi="Tahoma" w:cs="Tahoma"/>
                      <w:b/>
                      <w:bCs/>
                      <w:color w:val="FF6600"/>
                      <w:sz w:val="16"/>
                      <w:szCs w:val="16"/>
                    </w:rPr>
                  </w:pPr>
                </w:p>
                <w:p w:rsidR="000E7706" w:rsidRDefault="000E7706" w:rsidP="00255735">
                  <w:pPr>
                    <w:rPr>
                      <w:rFonts w:ascii="Tahoma" w:hAnsi="Tahoma" w:cs="Tahoma"/>
                      <w:color w:val="000080"/>
                      <w:sz w:val="20"/>
                      <w:szCs w:val="20"/>
                    </w:rPr>
                  </w:pPr>
                  <w:r w:rsidRPr="007F05E0"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 xml:space="preserve">Ore </w:t>
                  </w:r>
                  <w:r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>12.30</w:t>
                  </w:r>
                  <w:r w:rsidRPr="007F05E0"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>Dibattito</w:t>
                  </w:r>
                </w:p>
                <w:p w:rsidR="000E7706" w:rsidRPr="00255735" w:rsidRDefault="000E7706" w:rsidP="00255735">
                  <w:pPr>
                    <w:rPr>
                      <w:rFonts w:ascii="Tahoma" w:hAnsi="Tahoma" w:cs="Tahoma"/>
                      <w:b/>
                      <w:bCs/>
                      <w:color w:val="000080"/>
                      <w:sz w:val="18"/>
                      <w:szCs w:val="18"/>
                    </w:rPr>
                  </w:pPr>
                </w:p>
                <w:p w:rsidR="000E7706" w:rsidRDefault="000E7706" w:rsidP="00255735">
                  <w:pPr>
                    <w:rPr>
                      <w:rFonts w:ascii="Tahoma" w:hAnsi="Tahoma" w:cs="Tahoma"/>
                      <w:color w:val="000080"/>
                      <w:sz w:val="20"/>
                      <w:szCs w:val="20"/>
                    </w:rPr>
                  </w:pPr>
                  <w:r w:rsidRPr="007F05E0"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 xml:space="preserve">Ore </w:t>
                  </w:r>
                  <w:r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>13.00</w:t>
                  </w:r>
                  <w:r w:rsidRPr="007F05E0"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6600"/>
                      <w:sz w:val="40"/>
                      <w:szCs w:val="40"/>
                    </w:rPr>
                    <w:t>Conclusioni</w:t>
                  </w:r>
                </w:p>
                <w:p w:rsidR="000E7706" w:rsidRPr="00B254AE" w:rsidRDefault="000E7706" w:rsidP="00255735">
                  <w:pPr>
                    <w:ind w:left="900"/>
                    <w:rPr>
                      <w:rFonts w:ascii="Tahoma" w:hAnsi="Tahoma" w:cs="Tahoma"/>
                      <w:b/>
                      <w:bCs/>
                      <w:color w:val="000080"/>
                      <w:sz w:val="10"/>
                      <w:szCs w:val="10"/>
                    </w:rPr>
                  </w:pPr>
                </w:p>
                <w:p w:rsidR="000E7706" w:rsidRPr="003544D3" w:rsidRDefault="000E7706" w:rsidP="00255735">
                  <w:pPr>
                    <w:ind w:left="900"/>
                    <w:rPr>
                      <w:rFonts w:ascii="Tahoma" w:hAnsi="Tahoma" w:cs="Tahoma"/>
                      <w:color w:val="000080"/>
                      <w:sz w:val="40"/>
                      <w:szCs w:val="40"/>
                    </w:rPr>
                  </w:pPr>
                  <w:r w:rsidRPr="003544D3">
                    <w:rPr>
                      <w:rFonts w:ascii="Tahoma" w:hAnsi="Tahoma" w:cs="Tahoma"/>
                      <w:color w:val="000080"/>
                      <w:sz w:val="40"/>
                      <w:szCs w:val="40"/>
                    </w:rPr>
                    <w:t xml:space="preserve">Modera </w:t>
                  </w:r>
                </w:p>
                <w:p w:rsidR="000E7706" w:rsidRPr="00B254AE" w:rsidRDefault="000E7706" w:rsidP="00255735">
                  <w:pPr>
                    <w:ind w:left="900"/>
                    <w:rPr>
                      <w:rFonts w:ascii="Tahoma" w:hAnsi="Tahoma" w:cs="Tahoma"/>
                      <w:color w:val="000080"/>
                      <w:sz w:val="28"/>
                      <w:szCs w:val="28"/>
                    </w:rPr>
                  </w:pPr>
                  <w:r w:rsidRPr="00B7149A">
                    <w:rPr>
                      <w:rFonts w:ascii="Tahoma" w:hAnsi="Tahoma" w:cs="Tahoma"/>
                      <w:b/>
                      <w:bCs/>
                      <w:color w:val="000080"/>
                      <w:sz w:val="40"/>
                      <w:szCs w:val="40"/>
                    </w:rPr>
                    <w:t>Giuseppe Desideri</w:t>
                  </w:r>
                  <w:r w:rsidRPr="00B254AE">
                    <w:rPr>
                      <w:rFonts w:ascii="Tahoma" w:hAnsi="Tahoma" w:cs="Tahoma"/>
                      <w:color w:val="000080"/>
                      <w:sz w:val="28"/>
                      <w:szCs w:val="28"/>
                    </w:rPr>
                    <w:t>, Presidente Nazionale A.I.M.C.</w:t>
                  </w:r>
                </w:p>
                <w:p w:rsidR="000E7706" w:rsidRPr="00255735" w:rsidRDefault="000E7706" w:rsidP="00255735">
                  <w:pPr>
                    <w:ind w:left="900"/>
                    <w:rPr>
                      <w:rFonts w:ascii="Tahoma" w:hAnsi="Tahoma" w:cs="Tahoma"/>
                      <w:b/>
                      <w:bCs/>
                      <w:color w:val="000080"/>
                      <w:sz w:val="16"/>
                      <w:szCs w:val="16"/>
                    </w:rPr>
                  </w:pPr>
                </w:p>
                <w:p w:rsidR="000E7706" w:rsidRPr="008407B6" w:rsidRDefault="000E7706" w:rsidP="00B7149A">
                  <w:pPr>
                    <w:rPr>
                      <w:sz w:val="14"/>
                      <w:szCs w:val="14"/>
                    </w:rPr>
                  </w:pPr>
                </w:p>
                <w:p w:rsidR="000E7706" w:rsidRDefault="000E7706" w:rsidP="00B254AE">
                  <w:pPr>
                    <w:jc w:val="center"/>
                    <w:rPr>
                      <w:rFonts w:ascii="Tahoma" w:hAnsi="Tahoma" w:cs="Tahoma"/>
                      <w:color w:val="000080"/>
                      <w:sz w:val="32"/>
                      <w:szCs w:val="32"/>
                    </w:rPr>
                  </w:pPr>
                  <w:r w:rsidRPr="00255735">
                    <w:rPr>
                      <w:rFonts w:ascii="Tahoma" w:hAnsi="Tahoma" w:cs="Tahoma"/>
                      <w:color w:val="000080"/>
                      <w:sz w:val="32"/>
                      <w:szCs w:val="32"/>
                    </w:rPr>
                    <w:t>A chi ne farà richiesta sarà rilasciato attestato di partecipazione</w:t>
                  </w:r>
                </w:p>
                <w:p w:rsidR="000E7706" w:rsidRPr="008407B6" w:rsidRDefault="000E7706" w:rsidP="00BA70A6">
                  <w:pPr>
                    <w:rPr>
                      <w:rFonts w:ascii="Tahoma" w:hAnsi="Tahoma" w:cs="Tahoma"/>
                      <w:color w:val="00008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  <w:r>
        <w:rPr>
          <w:noProof/>
        </w:rPr>
        <w:pict>
          <v:shape id="_x0000_s1039" type="#_x0000_t202" style="position:absolute;left:0;text-align:left;margin-left:-41.4pt;margin-top:15.6pt;width:210.6pt;height:151.2pt;z-index:251650560" filled="f" stroked="f">
            <v:textbox style="mso-next-textbox:#_x0000_s1039;mso-fit-shape-to-text:t">
              <w:txbxContent>
                <w:p w:rsidR="000E7706" w:rsidRPr="00B254AE" w:rsidRDefault="000E7706" w:rsidP="00CE15B2">
                  <w:pPr>
                    <w:jc w:val="center"/>
                    <w:rPr>
                      <w:rFonts w:ascii="Futura XBlk BT" w:hAnsi="Futura XBlk BT" w:cs="Futura XBlk BT"/>
                      <w:i/>
                      <w:iCs/>
                      <w:caps/>
                      <w:color w:val="333399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B254AE">
      <w:pPr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  <w:r>
        <w:rPr>
          <w:noProof/>
        </w:rPr>
        <w:pict>
          <v:shape id="_x0000_s1040" type="#_x0000_t202" style="position:absolute;left:0;text-align:left;margin-left:180pt;margin-top:23.3pt;width:612pt;height:46.2pt;z-index:251660800" filled="f" stroked="f">
            <v:textbox style="mso-next-textbox:#_x0000_s1040;mso-fit-shape-to-text:t">
              <w:txbxContent>
                <w:p w:rsidR="000E7706" w:rsidRPr="00B254AE" w:rsidRDefault="000E7706" w:rsidP="008407B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333399"/>
                      <w:sz w:val="28"/>
                      <w:szCs w:val="28"/>
                    </w:rPr>
                  </w:pPr>
                  <w:r w:rsidRPr="00B254AE">
                    <w:rPr>
                      <w:rFonts w:ascii="Comic Sans MS" w:hAnsi="Comic Sans MS" w:cs="Comic Sans MS"/>
                      <w:b/>
                      <w:bCs/>
                      <w:color w:val="333399"/>
                      <w:sz w:val="28"/>
                      <w:szCs w:val="28"/>
                    </w:rPr>
                    <w:t>Si ringrazia per la collaborazione le Scuole Paritarie “DON BOSCO”</w:t>
                  </w:r>
                </w:p>
                <w:p w:rsidR="000E7706" w:rsidRPr="00B254AE" w:rsidRDefault="000E7706" w:rsidP="008407B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333399"/>
                      <w:sz w:val="28"/>
                      <w:szCs w:val="28"/>
                    </w:rPr>
                  </w:pPr>
                  <w:r w:rsidRPr="00B254AE">
                    <w:rPr>
                      <w:rFonts w:ascii="Comic Sans MS" w:hAnsi="Comic Sans MS" w:cs="Comic Sans MS"/>
                      <w:b/>
                      <w:bCs/>
                      <w:color w:val="333399"/>
                      <w:sz w:val="28"/>
                      <w:szCs w:val="28"/>
                    </w:rPr>
                    <w:t>Sant’Antimo – Frattamaggiore - Crispano</w:t>
                  </w:r>
                </w:p>
              </w:txbxContent>
            </v:textbox>
          </v:shape>
        </w:pict>
      </w:r>
    </w:p>
    <w:p w:rsidR="000E7706" w:rsidRDefault="000E7706" w:rsidP="0070132C">
      <w:pPr>
        <w:tabs>
          <w:tab w:val="left" w:pos="900"/>
          <w:tab w:val="left" w:pos="1080"/>
          <w:tab w:val="left" w:pos="1260"/>
        </w:tabs>
        <w:ind w:left="540" w:hanging="540"/>
        <w:rPr>
          <w:rFonts w:ascii="Comic Sans MS" w:hAnsi="Comic Sans MS" w:cs="Comic Sans MS"/>
          <w:b/>
          <w:bCs/>
          <w:color w:val="000080"/>
          <w:sz w:val="44"/>
          <w:szCs w:val="44"/>
        </w:rPr>
      </w:pPr>
    </w:p>
    <w:sectPr w:rsidR="000E7706" w:rsidSect="002A367B">
      <w:pgSz w:w="16840" w:h="23814" w:code="9"/>
      <w:pgMar w:top="902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9AE"/>
    <w:rsid w:val="000411A3"/>
    <w:rsid w:val="000C2B50"/>
    <w:rsid w:val="000D7B52"/>
    <w:rsid w:val="000E7706"/>
    <w:rsid w:val="001059FD"/>
    <w:rsid w:val="00136BE0"/>
    <w:rsid w:val="00170D4E"/>
    <w:rsid w:val="001C33CA"/>
    <w:rsid w:val="001E6135"/>
    <w:rsid w:val="00255735"/>
    <w:rsid w:val="002A367B"/>
    <w:rsid w:val="003270DA"/>
    <w:rsid w:val="00347A40"/>
    <w:rsid w:val="003544D3"/>
    <w:rsid w:val="0039445F"/>
    <w:rsid w:val="00422902"/>
    <w:rsid w:val="004729AE"/>
    <w:rsid w:val="004F7814"/>
    <w:rsid w:val="00562F99"/>
    <w:rsid w:val="0056374F"/>
    <w:rsid w:val="00575F11"/>
    <w:rsid w:val="005A73FA"/>
    <w:rsid w:val="006E1161"/>
    <w:rsid w:val="0070132C"/>
    <w:rsid w:val="00775397"/>
    <w:rsid w:val="007D5CE6"/>
    <w:rsid w:val="007F05E0"/>
    <w:rsid w:val="00804069"/>
    <w:rsid w:val="008407B6"/>
    <w:rsid w:val="0085588B"/>
    <w:rsid w:val="008A1DCD"/>
    <w:rsid w:val="00983F30"/>
    <w:rsid w:val="0099131C"/>
    <w:rsid w:val="009B140E"/>
    <w:rsid w:val="009D099C"/>
    <w:rsid w:val="009D1942"/>
    <w:rsid w:val="009D43D4"/>
    <w:rsid w:val="00A4110A"/>
    <w:rsid w:val="00A85939"/>
    <w:rsid w:val="00B254AE"/>
    <w:rsid w:val="00B7149A"/>
    <w:rsid w:val="00BA70A6"/>
    <w:rsid w:val="00C411A6"/>
    <w:rsid w:val="00C82BAF"/>
    <w:rsid w:val="00CE15B2"/>
    <w:rsid w:val="00CE4E25"/>
    <w:rsid w:val="00CF1224"/>
    <w:rsid w:val="00D10BEE"/>
    <w:rsid w:val="00D444E8"/>
    <w:rsid w:val="00D44ACF"/>
    <w:rsid w:val="00D73A51"/>
    <w:rsid w:val="00DF2CF4"/>
    <w:rsid w:val="00EA3825"/>
    <w:rsid w:val="00FA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68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BA70A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5E0"/>
    <w:rPr>
      <w:lang w:val="it-IT" w:eastAsia="it-IT"/>
    </w:rPr>
  </w:style>
  <w:style w:type="character" w:styleId="Hyperlink">
    <w:name w:val="Hyperlink"/>
    <w:basedOn w:val="DefaultParagraphFont"/>
    <w:uiPriority w:val="99"/>
    <w:rsid w:val="001C33CA"/>
    <w:rPr>
      <w:color w:val="0000FF"/>
      <w:u w:val="single"/>
    </w:rPr>
  </w:style>
  <w:style w:type="table" w:styleId="TableGrid">
    <w:name w:val="Table Grid"/>
    <w:basedOn w:val="TableNormal"/>
    <w:uiPriority w:val="99"/>
    <w:rsid w:val="00983F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</Words>
  <Characters>46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Angelo</cp:lastModifiedBy>
  <cp:revision>2</cp:revision>
  <cp:lastPrinted>2011-08-28T08:58:00Z</cp:lastPrinted>
  <dcterms:created xsi:type="dcterms:W3CDTF">2011-09-26T10:38:00Z</dcterms:created>
  <dcterms:modified xsi:type="dcterms:W3CDTF">2011-09-26T10:38:00Z</dcterms:modified>
</cp:coreProperties>
</file>